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A9D" w:rsidRPr="00715AC7" w:rsidRDefault="00923A9D" w:rsidP="00923A9D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Pr="00715AC7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 xml:space="preserve">старшего государственного налогового </w:t>
      </w:r>
      <w:proofErr w:type="gramStart"/>
      <w:r w:rsidRPr="005A7BFB">
        <w:rPr>
          <w:rFonts w:cs="Times New Roman"/>
          <w:b/>
          <w:sz w:val="26"/>
          <w:szCs w:val="26"/>
        </w:rPr>
        <w:t>инспектора</w:t>
      </w:r>
      <w:r w:rsidRPr="005A7BFB">
        <w:rPr>
          <w:rFonts w:cs="Times New Roman"/>
          <w:b/>
          <w:sz w:val="26"/>
          <w:szCs w:val="26"/>
        </w:rPr>
        <w:br/>
      </w:r>
      <w:r w:rsidRPr="00AD4D4D">
        <w:rPr>
          <w:rFonts w:cs="Times New Roman"/>
          <w:b/>
          <w:sz w:val="26"/>
          <w:szCs w:val="26"/>
        </w:rPr>
        <w:t>отдела</w:t>
      </w:r>
      <w:r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Pr="00834F9D">
        <w:rPr>
          <w:b/>
          <w:color w:val="000000" w:themeColor="text1"/>
          <w:sz w:val="26"/>
          <w:szCs w:val="26"/>
        </w:rPr>
        <w:t>налогообложения юридических лиц</w:t>
      </w:r>
      <w:r w:rsidRPr="00715AC7">
        <w:rPr>
          <w:rFonts w:cs="Times New Roman"/>
          <w:b/>
          <w:sz w:val="26"/>
          <w:szCs w:val="26"/>
        </w:rPr>
        <w:br/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923A9D" w:rsidRPr="00715AC7" w:rsidRDefault="00923A9D" w:rsidP="00923A9D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23A9D" w:rsidRPr="005A7BFB" w:rsidRDefault="00923A9D" w:rsidP="00923A9D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5A7BF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</w:t>
      </w:r>
      <w:r w:rsidRPr="00AD4D4D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Pr="006E6231">
        <w:rPr>
          <w:rFonts w:ascii="Times New Roman" w:hAnsi="Times New Roman" w:cs="Times New Roman"/>
          <w:color w:val="000000" w:themeColor="text1"/>
          <w:sz w:val="26"/>
          <w:szCs w:val="26"/>
        </w:rPr>
        <w:t>отдела налогообложения юридических лиц УФНС России по Новосибирской области</w:t>
      </w:r>
      <w:r w:rsidRPr="00562C06">
        <w:rPr>
          <w:color w:val="000000" w:themeColor="text1"/>
        </w:rPr>
        <w:t xml:space="preserve"> </w:t>
      </w:r>
      <w:r w:rsidR="00A077E9" w:rsidRPr="004866F3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077E9" w:rsidRPr="0050286A">
        <w:rPr>
          <w:rFonts w:ascii="Times New Roman" w:hAnsi="Times New Roman" w:cs="Times New Roman"/>
          <w:color w:val="000000" w:themeColor="text1"/>
          <w:sz w:val="26"/>
          <w:szCs w:val="26"/>
        </w:rPr>
        <w:t>заместитель начальника отдела,</w:t>
      </w:r>
      <w:r w:rsidR="00A077E9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A077E9" w:rsidRPr="0068356E">
        <w:rPr>
          <w:rFonts w:ascii="Times New Roman" w:hAnsi="Times New Roman" w:cs="Times New Roman"/>
          <w:sz w:val="26"/>
          <w:szCs w:val="26"/>
        </w:rPr>
        <w:t>Отдел и Управление, соответственно</w:t>
      </w:r>
      <w:r w:rsidR="00A077E9" w:rsidRPr="004866F3">
        <w:rPr>
          <w:rFonts w:ascii="Times New Roman" w:hAnsi="Times New Roman" w:cs="Times New Roman"/>
          <w:sz w:val="26"/>
          <w:szCs w:val="26"/>
        </w:rPr>
        <w:t xml:space="preserve">), </w:t>
      </w:r>
      <w:r w:rsidRPr="005A7BFB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923A9D" w:rsidRPr="003C1DB8" w:rsidRDefault="00923A9D" w:rsidP="00923A9D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– </w:t>
      </w:r>
      <w:r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11-3-4-070 (</w:t>
      </w: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8" w:history="1">
        <w:r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</w:t>
      </w:r>
      <w:r w:rsidRPr="003C1DB8">
        <w:rPr>
          <w:rFonts w:ascii="Times New Roman" w:hAnsi="Times New Roman" w:cs="Times New Roman"/>
          <w:spacing w:val="-4"/>
          <w:sz w:val="26"/>
          <w:szCs w:val="26"/>
        </w:rPr>
        <w:t>федеральной государственной гражданской службы согласно Указу Президента РФ от 31.12.2005 № 1574)</w:t>
      </w:r>
      <w:r w:rsidRPr="003C1DB8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923A9D" w:rsidRPr="003C1DB8" w:rsidRDefault="00923A9D" w:rsidP="00923A9D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  <w:sz w:val="26"/>
          <w:szCs w:val="26"/>
        </w:rPr>
      </w:pPr>
      <w:r w:rsidRPr="003C1DB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старшего </w:t>
      </w:r>
      <w:proofErr w:type="spellStart"/>
      <w:r w:rsidRPr="003C1DB8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Pr="003C1DB8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рынков,</w:t>
      </w:r>
      <w:r w:rsidRPr="003C1DB8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3C1DB8">
        <w:rPr>
          <w:rFonts w:ascii="Times New Roman" w:hAnsi="Times New Roman" w:cs="Times New Roman"/>
          <w:sz w:val="26"/>
          <w:szCs w:val="26"/>
        </w:rPr>
        <w:t>регулирование в сфере налога на прибыль организаций и регулирование</w:t>
      </w:r>
      <w:r w:rsidRPr="00924120">
        <w:rPr>
          <w:rFonts w:ascii="Times New Roman" w:hAnsi="Times New Roman" w:cs="Times New Roman"/>
          <w:sz w:val="26"/>
          <w:szCs w:val="26"/>
        </w:rPr>
        <w:t xml:space="preserve"> в сфере имущественного налогообложения </w:t>
      </w:r>
      <w:r w:rsidRPr="003C1DB8">
        <w:rPr>
          <w:rFonts w:ascii="Times New Roman" w:hAnsi="Times New Roman" w:cs="Times New Roman"/>
          <w:sz w:val="26"/>
          <w:szCs w:val="26"/>
        </w:rPr>
        <w:t>(П.23.2. и П.23.3).</w:t>
      </w:r>
    </w:p>
    <w:p w:rsidR="00923A9D" w:rsidRPr="00FA1C57" w:rsidRDefault="00923A9D" w:rsidP="00923A9D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2FB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старшего </w:t>
      </w:r>
      <w:proofErr w:type="spellStart"/>
      <w:r w:rsidRPr="00B22FB6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Pr="00B22FB6">
        <w:rPr>
          <w:rFonts w:ascii="Times New Roman" w:hAnsi="Times New Roman" w:cs="Times New Roman"/>
          <w:sz w:val="26"/>
          <w:szCs w:val="26"/>
        </w:rPr>
        <w:t xml:space="preserve">: </w:t>
      </w:r>
      <w:r w:rsidRPr="00FA1C57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«Регулирование финансовой деятельности и финансовых рынков» и «Регулирование в сфере имущественного налогообложения»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C57">
        <w:rPr>
          <w:rFonts w:ascii="Times New Roman" w:hAnsi="Times New Roman" w:cs="Times New Roman"/>
          <w:sz w:val="26"/>
          <w:szCs w:val="26"/>
        </w:rPr>
        <w:t>и «Регулирование в сфере налога на прибыль организаций»</w:t>
      </w:r>
      <w:r w:rsidRPr="00FA1C57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r w:rsidRPr="00FA1C57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923A9D" w:rsidRPr="00B22FB6" w:rsidRDefault="00923A9D" w:rsidP="00923A9D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22FB6">
        <w:rPr>
          <w:rFonts w:ascii="Times New Roman" w:hAnsi="Times New Roman" w:cs="Times New Roman"/>
          <w:spacing w:val="-6"/>
          <w:sz w:val="26"/>
          <w:szCs w:val="26"/>
        </w:rPr>
        <w:t>Назначение на должность</w:t>
      </w:r>
      <w:r w:rsidRPr="00B22FB6">
        <w:rPr>
          <w:rFonts w:ascii="Times New Roman" w:hAnsi="Times New Roman" w:cs="Times New Roman"/>
          <w:color w:val="0000FF"/>
          <w:spacing w:val="-6"/>
          <w:sz w:val="26"/>
          <w:szCs w:val="26"/>
        </w:rPr>
        <w:t xml:space="preserve"> </w:t>
      </w:r>
      <w:r w:rsidRPr="00B22FB6">
        <w:rPr>
          <w:rFonts w:ascii="Times New Roman" w:hAnsi="Times New Roman" w:cs="Times New Roman"/>
          <w:spacing w:val="-6"/>
          <w:sz w:val="26"/>
          <w:szCs w:val="26"/>
        </w:rPr>
        <w:t xml:space="preserve">и освобождение от должности старшего </w:t>
      </w:r>
      <w:proofErr w:type="spellStart"/>
      <w:r w:rsidRPr="00B22FB6">
        <w:rPr>
          <w:rFonts w:ascii="Times New Roman" w:hAnsi="Times New Roman" w:cs="Times New Roman"/>
          <w:spacing w:val="-6"/>
          <w:sz w:val="26"/>
          <w:szCs w:val="26"/>
        </w:rPr>
        <w:t>госналогинспектора</w:t>
      </w:r>
      <w:proofErr w:type="spellEnd"/>
      <w:r w:rsidRPr="00B22FB6">
        <w:rPr>
          <w:rFonts w:ascii="Times New Roman" w:hAnsi="Times New Roman" w:cs="Times New Roman"/>
          <w:spacing w:val="-6"/>
          <w:sz w:val="26"/>
          <w:szCs w:val="26"/>
        </w:rPr>
        <w:t xml:space="preserve"> осуществляются приказом руководителя Управления.</w:t>
      </w:r>
    </w:p>
    <w:p w:rsidR="00923A9D" w:rsidRPr="00030DB4" w:rsidRDefault="00923A9D" w:rsidP="00923A9D">
      <w:pPr>
        <w:pStyle w:val="a8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Старший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>
        <w:rPr>
          <w:rFonts w:cs="Times New Roman"/>
          <w:sz w:val="26"/>
          <w:szCs w:val="26"/>
        </w:rPr>
        <w:t>о</w:t>
      </w:r>
      <w:r w:rsidRPr="00D26476">
        <w:rPr>
          <w:rFonts w:cs="Times New Roman"/>
          <w:sz w:val="26"/>
          <w:szCs w:val="26"/>
        </w:rPr>
        <w:t>тдела</w:t>
      </w:r>
      <w:r>
        <w:rPr>
          <w:rFonts w:cs="Times New Roman"/>
          <w:sz w:val="26"/>
          <w:szCs w:val="26"/>
        </w:rPr>
        <w:t xml:space="preserve"> </w:t>
      </w:r>
      <w:r w:rsidRPr="009A746E">
        <w:rPr>
          <w:rFonts w:cs="Times New Roman"/>
          <w:sz w:val="26"/>
          <w:szCs w:val="26"/>
        </w:rPr>
        <w:t>налогообложения юридических лиц</w:t>
      </w:r>
      <w:r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Pr="007D5E9E">
        <w:rPr>
          <w:rFonts w:eastAsia="Times New Roman" w:cs="Times New Roman"/>
          <w:sz w:val="26"/>
          <w:szCs w:val="26"/>
          <w:lang w:eastAsia="ru-RU"/>
        </w:rPr>
        <w:t>(далее – Отдел)</w:t>
      </w:r>
      <w:r>
        <w:rPr>
          <w:rFonts w:cs="Times New Roman"/>
          <w:color w:val="0000FF"/>
          <w:sz w:val="26"/>
          <w:szCs w:val="26"/>
        </w:rPr>
        <w:t>.</w:t>
      </w:r>
    </w:p>
    <w:p w:rsidR="00923A9D" w:rsidRPr="00715AC7" w:rsidRDefault="00923A9D" w:rsidP="00923A9D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23A9D" w:rsidRPr="005A7BFB" w:rsidRDefault="00923A9D" w:rsidP="00923A9D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Pr="005A7BFB">
        <w:rPr>
          <w:rFonts w:cs="Times New Roman"/>
          <w:sz w:val="26"/>
          <w:szCs w:val="26"/>
        </w:rPr>
        <w:t xml:space="preserve">старшего </w:t>
      </w:r>
      <w:proofErr w:type="spellStart"/>
      <w:r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Pr="005A7BFB">
        <w:rPr>
          <w:rFonts w:cs="Times New Roman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требования.</w:t>
      </w:r>
    </w:p>
    <w:p w:rsidR="00923A9D" w:rsidRDefault="00923A9D" w:rsidP="00923A9D">
      <w:pPr>
        <w:pStyle w:val="a8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>образования (без предъявления требований к стажу).</w:t>
      </w:r>
    </w:p>
    <w:p w:rsidR="00A077E9" w:rsidRPr="00A077E9" w:rsidRDefault="00A077E9" w:rsidP="00A077E9">
      <w:pPr>
        <w:pStyle w:val="a8"/>
        <w:numPr>
          <w:ilvl w:val="1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68356E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:rsidR="00733ADE" w:rsidRPr="003C1DB8" w:rsidRDefault="00733ADE" w:rsidP="00733ADE">
      <w:pPr>
        <w:pStyle w:val="a8"/>
        <w:numPr>
          <w:ilvl w:val="1"/>
          <w:numId w:val="1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3C1DB8">
        <w:rPr>
          <w:rFonts w:cs="Times New Roman"/>
          <w:sz w:val="26"/>
          <w:szCs w:val="26"/>
        </w:rPr>
        <w:t>Наличие базовых знаний: государственного языка РФ (русского языка); основ Конституции РФ, Федерального закона от 27.05.2003 № 58-ФЗ «О системе государственной службы Российской Федерации»,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 (знаний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3C1DB8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923A9D" w:rsidRPr="003C1DB8" w:rsidRDefault="00923A9D" w:rsidP="00923A9D">
      <w:pPr>
        <w:pStyle w:val="a8"/>
        <w:widowControl w:val="0"/>
        <w:numPr>
          <w:ilvl w:val="1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C1DB8">
        <w:rPr>
          <w:rFonts w:cs="Times New Roman"/>
          <w:sz w:val="26"/>
          <w:szCs w:val="26"/>
        </w:rPr>
        <w:t>Наличие профессиональных знаний:</w:t>
      </w:r>
    </w:p>
    <w:p w:rsidR="005225D2" w:rsidRDefault="005225D2" w:rsidP="005225D2">
      <w:pPr>
        <w:pStyle w:val="a8"/>
        <w:numPr>
          <w:ilvl w:val="0"/>
          <w:numId w:val="15"/>
        </w:numPr>
        <w:tabs>
          <w:tab w:val="left" w:pos="426"/>
          <w:tab w:val="left" w:pos="1134"/>
        </w:tabs>
        <w:ind w:left="0" w:firstLine="567"/>
        <w:rPr>
          <w:rFonts w:cs="Times New Roman"/>
          <w:spacing w:val="-6"/>
          <w:sz w:val="26"/>
          <w:szCs w:val="26"/>
        </w:rPr>
      </w:pPr>
      <w:r w:rsidRPr="003C1DB8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proofErr w:type="gramStart"/>
      <w:r w:rsidRPr="003C1DB8">
        <w:rPr>
          <w:rFonts w:cs="Times New Roman"/>
          <w:spacing w:val="-6"/>
          <w:sz w:val="26"/>
          <w:szCs w:val="26"/>
        </w:rPr>
        <w:t xml:space="preserve">Налогового кодекса РФ (далее – НК РФ) в том числе части второй (главы 25 «Налог на прибыль организаций»; главы 25.1 «Сборы за пользование объектами животного мира и за пользование объектами водных биологических ресурсов»; главы 25.2 «Водный налог»; главы 26 «Налог на добычу полезных ископаемых»; главы 26.1 «Система налогообложения сельскохозяйственных товаропроизводителей (единый </w:t>
      </w:r>
      <w:r w:rsidRPr="003C1DB8">
        <w:rPr>
          <w:rFonts w:cs="Times New Roman"/>
          <w:spacing w:val="-6"/>
          <w:sz w:val="26"/>
          <w:szCs w:val="26"/>
        </w:rPr>
        <w:lastRenderedPageBreak/>
        <w:t>сельскохозяйственный налог);</w:t>
      </w:r>
      <w:proofErr w:type="gramEnd"/>
      <w:r w:rsidRPr="003C1DB8">
        <w:rPr>
          <w:rFonts w:cs="Times New Roman"/>
          <w:spacing w:val="-6"/>
          <w:sz w:val="26"/>
          <w:szCs w:val="26"/>
        </w:rPr>
        <w:t xml:space="preserve"> </w:t>
      </w:r>
      <w:proofErr w:type="gramStart"/>
      <w:r w:rsidRPr="003C1DB8">
        <w:rPr>
          <w:rFonts w:cs="Times New Roman"/>
          <w:spacing w:val="-6"/>
          <w:sz w:val="26"/>
          <w:szCs w:val="26"/>
        </w:rPr>
        <w:t>главы 26.2 «Упрощенная система налогообложения»; главы 26.4 «Система налогообложения при выполнении соглашений о разделе продукции»; главы 29 «Налог на игорный бизнес»; главы 30 «Налог на имущество организаций»); Бюджетного кодекса  РФ; Федеральных законов от 08.08.2001 № 129-ФЗ «О государственной регистрации юридических лиц и индивидуальных предпринимателей»; от 06.10.2003 № 131-ФЗ «Об общих принципах организации местного самоуправления в Российской Федерации»;</w:t>
      </w:r>
      <w:proofErr w:type="gramEnd"/>
      <w:r w:rsidRPr="003C1DB8">
        <w:rPr>
          <w:rFonts w:cs="Times New Roman"/>
          <w:spacing w:val="-6"/>
          <w:sz w:val="26"/>
          <w:szCs w:val="26"/>
        </w:rPr>
        <w:t xml:space="preserve"> </w:t>
      </w:r>
      <w:proofErr w:type="gramStart"/>
      <w:r w:rsidRPr="003C1DB8">
        <w:rPr>
          <w:rFonts w:cs="Times New Roman"/>
          <w:spacing w:val="-6"/>
          <w:sz w:val="26"/>
          <w:szCs w:val="26"/>
        </w:rPr>
        <w:t>от 27.07.2006 № 152-ФЗ «О персональных данных»; от 29.11.2007 № 282-ФЗ «Об официальном статистическом учете и системе государственной статистики в Российской Федерации»; от 09.02.2009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от 06.04.2011 № 63-ФЗ «Об электронной подписи»;</w:t>
      </w:r>
      <w:proofErr w:type="gramEnd"/>
      <w:r w:rsidRPr="003C1DB8">
        <w:rPr>
          <w:rFonts w:cs="Times New Roman"/>
          <w:spacing w:val="-6"/>
          <w:sz w:val="26"/>
          <w:szCs w:val="26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21.12.2021 № 414-ФЗ «Об общих принципах организации публичной власти в субъектах Российской Федерации»;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 Постановления Правительства РФ от 30.09.2004 № 506 «Об утверждении Положения о Федеральной налоговой службе»; </w:t>
      </w:r>
      <w:proofErr w:type="gramStart"/>
      <w:r w:rsidRPr="003C1DB8">
        <w:rPr>
          <w:rFonts w:cs="Times New Roman"/>
          <w:spacing w:val="-6"/>
          <w:sz w:val="26"/>
          <w:szCs w:val="26"/>
        </w:rPr>
        <w:t>приказа ФНС России от 08.07.2019 № ММВ-7-19/343@ «Об утверждении Административного регламента Федеральной</w:t>
      </w:r>
      <w:r w:rsidRPr="005225D2">
        <w:rPr>
          <w:rFonts w:cs="Times New Roman"/>
          <w:spacing w:val="-6"/>
          <w:sz w:val="26"/>
          <w:szCs w:val="26"/>
        </w:rPr>
        <w:t xml:space="preserve">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5225D2">
        <w:rPr>
          <w:rFonts w:cs="Times New Roman"/>
          <w:spacing w:val="-6"/>
          <w:sz w:val="26"/>
          <w:szCs w:val="26"/>
        </w:rPr>
        <w:t xml:space="preserve"> </w:t>
      </w:r>
      <w:proofErr w:type="gramStart"/>
      <w:r w:rsidRPr="005225D2">
        <w:rPr>
          <w:rFonts w:cs="Times New Roman"/>
          <w:spacing w:val="-6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от 06.12.2011 № 402-ФЗ  «О бухгалтерском учете»; от 31.12.2000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Pr="005225D2">
        <w:rPr>
          <w:rFonts w:cs="Times New Roman"/>
          <w:spacing w:val="-6"/>
          <w:sz w:val="26"/>
          <w:szCs w:val="26"/>
        </w:rPr>
        <w:t xml:space="preserve"> от 02.07.2010 № 66н «О формах бухгалтерской отчетности организаций»; приказов ФНС России от 22.02.2012 № ММВ-7-11/109@ «Об утверждении состава реквизитов информационного ресурса «Справочная информация о ставках и льготах по имущественным налогам»; действующих </w:t>
      </w:r>
      <w:proofErr w:type="gramStart"/>
      <w:r w:rsidRPr="005225D2">
        <w:rPr>
          <w:rFonts w:cs="Times New Roman"/>
          <w:spacing w:val="-6"/>
          <w:sz w:val="26"/>
          <w:szCs w:val="26"/>
        </w:rPr>
        <w:t>приказов ФНС России об утверждении форм налоговых деклараций (расчетов, сведений) по налогу на добычу полезных ископаемых; налогу на прибыль организаций; налогу на игорный бизнес; водному налогу; сборам за пользование объектами животного мира и объектами водных биологических ресурсов; регулярным платежам за пользование недрами; налогам, уплачиваемых организациями в связи с применением специальных налоговых режимов;</w:t>
      </w:r>
      <w:proofErr w:type="gramEnd"/>
      <w:r w:rsidRPr="005225D2">
        <w:rPr>
          <w:rFonts w:cs="Times New Roman"/>
          <w:spacing w:val="-6"/>
          <w:sz w:val="26"/>
          <w:szCs w:val="26"/>
        </w:rPr>
        <w:t xml:space="preserve"> налогу на имущество организаций; утилизационному сбору; от 17.10.2013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 письма ФНС России от 16.07.2013 № АС-4-2/12705 «О рекомендациях по проведению камеральных налоговых проверок».</w:t>
      </w:r>
    </w:p>
    <w:p w:rsidR="00923A9D" w:rsidRPr="003C1DB8" w:rsidRDefault="00733ADE" w:rsidP="003C1DB8">
      <w:pPr>
        <w:tabs>
          <w:tab w:val="left" w:pos="426"/>
          <w:tab w:val="left" w:pos="1134"/>
        </w:tabs>
        <w:ind w:firstLine="567"/>
        <w:rPr>
          <w:rFonts w:cs="Times New Roman"/>
          <w:spacing w:val="-6"/>
          <w:sz w:val="26"/>
          <w:szCs w:val="26"/>
        </w:rPr>
      </w:pPr>
      <w:r w:rsidRPr="003C1DB8">
        <w:rPr>
          <w:rFonts w:cs="Times New Roman"/>
          <w:sz w:val="26"/>
          <w:szCs w:val="26"/>
        </w:rPr>
        <w:t xml:space="preserve">Старший </w:t>
      </w:r>
      <w:proofErr w:type="spellStart"/>
      <w:r w:rsidRPr="003C1DB8">
        <w:rPr>
          <w:rFonts w:cs="Times New Roman"/>
          <w:sz w:val="26"/>
          <w:szCs w:val="26"/>
        </w:rPr>
        <w:t>госналогинспектор</w:t>
      </w:r>
      <w:proofErr w:type="spellEnd"/>
      <w:r w:rsidRPr="003C1DB8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3A9D" w:rsidRPr="005225D2" w:rsidRDefault="005225D2" w:rsidP="005225D2">
      <w:pPr>
        <w:pStyle w:val="a8"/>
        <w:numPr>
          <w:ilvl w:val="0"/>
          <w:numId w:val="15"/>
        </w:numPr>
        <w:tabs>
          <w:tab w:val="left" w:pos="426"/>
          <w:tab w:val="left" w:pos="1134"/>
          <w:tab w:val="left" w:pos="1276"/>
        </w:tabs>
        <w:autoSpaceDE w:val="0"/>
        <w:autoSpaceDN w:val="0"/>
        <w:adjustRightInd w:val="0"/>
        <w:ind w:left="0" w:firstLine="567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3C1DB8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923A9D" w:rsidRPr="003C1DB8">
        <w:rPr>
          <w:rFonts w:cs="Times New Roman"/>
          <w:spacing w:val="-4"/>
          <w:sz w:val="26"/>
          <w:szCs w:val="26"/>
        </w:rPr>
        <w:t>Иных профессиональных знаний</w:t>
      </w:r>
      <w:r w:rsidR="00923A9D" w:rsidRPr="005225D2">
        <w:rPr>
          <w:rFonts w:cs="Times New Roman"/>
          <w:spacing w:val="-4"/>
          <w:sz w:val="26"/>
          <w:szCs w:val="26"/>
        </w:rPr>
        <w:t xml:space="preserve">: 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 </w:t>
      </w:r>
      <w:r w:rsidR="00923A9D" w:rsidRPr="005225D2">
        <w:rPr>
          <w:rFonts w:cs="Times New Roman"/>
          <w:spacing w:val="-4"/>
          <w:sz w:val="26"/>
          <w:szCs w:val="26"/>
        </w:rPr>
        <w:lastRenderedPageBreak/>
        <w:t>и налоговой системы РФ;</w:t>
      </w:r>
      <w:proofErr w:type="gramEnd"/>
      <w:r w:rsidR="00923A9D" w:rsidRPr="005225D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923A9D" w:rsidRPr="005225D2">
        <w:rPr>
          <w:rFonts w:cs="Times New Roman"/>
          <w:spacing w:val="-4"/>
          <w:sz w:val="26"/>
          <w:szCs w:val="26"/>
        </w:rPr>
        <w:t xml:space="preserve">порядка проведения мероприятий налогового контроля; принципов налогового администрирования; </w:t>
      </w:r>
      <w:r w:rsidR="00733ADE" w:rsidRPr="003C1DB8">
        <w:rPr>
          <w:rFonts w:cs="Times New Roman"/>
          <w:spacing w:val="-4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агентов; </w:t>
      </w:r>
      <w:r w:rsidR="00923A9D" w:rsidRPr="003C1DB8">
        <w:rPr>
          <w:rFonts w:eastAsia="Times New Roman" w:cs="Times New Roman"/>
          <w:spacing w:val="-4"/>
          <w:sz w:val="26"/>
          <w:szCs w:val="26"/>
          <w:lang w:eastAsia="ru-RU"/>
        </w:rPr>
        <w:t>практики</w:t>
      </w:r>
      <w:r w:rsidR="00923A9D" w:rsidRPr="005225D2">
        <w:rPr>
          <w:rFonts w:eastAsia="Times New Roman" w:cs="Times New Roman"/>
          <w:spacing w:val="-4"/>
          <w:sz w:val="26"/>
          <w:szCs w:val="26"/>
          <w:lang w:eastAsia="ru-RU"/>
        </w:rPr>
        <w:t xml:space="preserve"> применения законодательства РФ о налогах и сборах в служебной деятельности; порядка исчисления и уплаты налогов и сборов</w:t>
      </w:r>
      <w:r w:rsidR="00923A9D" w:rsidRPr="005225D2">
        <w:rPr>
          <w:rFonts w:eastAsia="Calibri"/>
          <w:i/>
          <w:color w:val="006600"/>
          <w:spacing w:val="-4"/>
          <w:sz w:val="26"/>
          <w:szCs w:val="26"/>
        </w:rPr>
        <w:t xml:space="preserve"> </w:t>
      </w:r>
      <w:r w:rsidR="00923A9D" w:rsidRPr="005225D2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  <w:proofErr w:type="gramEnd"/>
    </w:p>
    <w:p w:rsidR="00923A9D" w:rsidRPr="00677659" w:rsidRDefault="00923A9D" w:rsidP="00923A9D">
      <w:pPr>
        <w:pStyle w:val="a8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 xml:space="preserve">Наличие функциональных знаний: </w:t>
      </w:r>
      <w:r w:rsidR="00733ADE" w:rsidRPr="003C1DB8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</w:t>
      </w:r>
      <w:r w:rsidR="00733ADE" w:rsidRPr="00733ADE">
        <w:rPr>
          <w:rFonts w:cs="Times New Roman"/>
          <w:spacing w:val="-4"/>
          <w:sz w:val="26"/>
          <w:szCs w:val="26"/>
        </w:rPr>
        <w:t xml:space="preserve"> </w:t>
      </w:r>
      <w:r w:rsidRPr="001A7BC9">
        <w:rPr>
          <w:rFonts w:cs="Times New Roman"/>
          <w:spacing w:val="-4"/>
          <w:sz w:val="26"/>
          <w:szCs w:val="26"/>
        </w:rPr>
        <w:t xml:space="preserve"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</w:t>
      </w:r>
      <w:r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923A9D" w:rsidRPr="00B42580" w:rsidRDefault="00923A9D" w:rsidP="00923A9D">
      <w:pPr>
        <w:pStyle w:val="a8"/>
        <w:widowControl w:val="0"/>
        <w:numPr>
          <w:ilvl w:val="1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</w:t>
      </w:r>
      <w:r>
        <w:rPr>
          <w:rFonts w:cs="Times New Roman"/>
          <w:sz w:val="26"/>
          <w:szCs w:val="26"/>
        </w:rPr>
        <w:t>ть коммуникативной компетенцией</w:t>
      </w:r>
      <w:r w:rsidRPr="00B42580">
        <w:rPr>
          <w:rFonts w:cs="Times New Roman"/>
          <w:sz w:val="26"/>
          <w:szCs w:val="26"/>
        </w:rPr>
        <w:t>.</w:t>
      </w:r>
    </w:p>
    <w:p w:rsidR="00923A9D" w:rsidRPr="001070DD" w:rsidRDefault="00923A9D" w:rsidP="00923A9D">
      <w:pPr>
        <w:pStyle w:val="a8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4258D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1070DD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 осуществления расчета 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организациями в связи с применением специальных налоговых режимов;</w:t>
      </w:r>
      <w:proofErr w:type="gramEnd"/>
      <w:r w:rsidRPr="001070DD">
        <w:rPr>
          <w:rFonts w:cs="Times New Roman"/>
          <w:spacing w:val="-4"/>
          <w:sz w:val="26"/>
          <w:szCs w:val="26"/>
        </w:rPr>
        <w:t xml:space="preserve"> налога на имущество организаций; утилизационного сбора;</w:t>
      </w:r>
      <w:r w:rsidRPr="001070DD">
        <w:rPr>
          <w:rFonts w:cs="Times New Roman"/>
          <w:color w:val="FF0000"/>
          <w:spacing w:val="-4"/>
          <w:sz w:val="26"/>
          <w:szCs w:val="26"/>
        </w:rPr>
        <w:t xml:space="preserve"> 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проведения аудиторских проверок, а также оформления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1070DD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</w:t>
      </w:r>
      <w:r>
        <w:rPr>
          <w:rFonts w:cs="Times New Roman"/>
          <w:spacing w:val="-4"/>
          <w:sz w:val="26"/>
          <w:szCs w:val="26"/>
        </w:rPr>
        <w:t>жбе и противодействии коррупции</w:t>
      </w:r>
      <w:r w:rsidRPr="001070DD">
        <w:rPr>
          <w:rFonts w:cs="Times New Roman"/>
          <w:spacing w:val="-4"/>
          <w:sz w:val="26"/>
          <w:szCs w:val="26"/>
        </w:rPr>
        <w:t xml:space="preserve"> 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923A9D" w:rsidRPr="00030DB4" w:rsidRDefault="00923A9D" w:rsidP="00923A9D">
      <w:pPr>
        <w:pStyle w:val="a8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14258D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готовить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 xml:space="preserve"> проекты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методически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х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рекомендаци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й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, разъяснени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й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>, аналитическ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ую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информаци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>ю</w:t>
      </w:r>
      <w:r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другие материалы; проводить мониторинг применения законодательства</w:t>
      </w:r>
      <w:r w:rsidRPr="001070DD">
        <w:rPr>
          <w:rFonts w:cs="Times New Roman"/>
          <w:color w:val="0000FF"/>
          <w:spacing w:val="-4"/>
          <w:sz w:val="26"/>
          <w:szCs w:val="26"/>
        </w:rPr>
        <w:t xml:space="preserve"> </w:t>
      </w:r>
      <w:r w:rsidRPr="001070DD">
        <w:rPr>
          <w:rFonts w:cs="Times New Roman"/>
          <w:spacing w:val="-4"/>
          <w:sz w:val="26"/>
          <w:szCs w:val="26"/>
        </w:rPr>
        <w:t>и других</w:t>
      </w:r>
      <w:r w:rsidRPr="0014258D">
        <w:rPr>
          <w:rFonts w:eastAsia="Calibri"/>
          <w:sz w:val="26"/>
          <w:szCs w:val="26"/>
        </w:rPr>
        <w:t>.</w:t>
      </w:r>
    </w:p>
    <w:p w:rsidR="00923A9D" w:rsidRPr="00715AC7" w:rsidRDefault="00923A9D" w:rsidP="00923A9D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23A9D" w:rsidRPr="003C1DB8" w:rsidRDefault="00923A9D" w:rsidP="00923A9D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старшего </w:t>
      </w:r>
      <w:proofErr w:type="spellStart"/>
      <w:r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5A7BFB">
        <w:rPr>
          <w:rFonts w:cs="Times New Roman"/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</w:t>
      </w:r>
      <w:r w:rsidR="00733ADE" w:rsidRPr="00733ADE">
        <w:rPr>
          <w:rFonts w:cs="Times New Roman"/>
          <w:spacing w:val="-4"/>
          <w:sz w:val="26"/>
          <w:szCs w:val="26"/>
        </w:rPr>
        <w:t>,</w:t>
      </w:r>
      <w:r w:rsidRPr="005A7BFB">
        <w:rPr>
          <w:rFonts w:cs="Times New Roman"/>
          <w:spacing w:val="-4"/>
          <w:sz w:val="26"/>
          <w:szCs w:val="26"/>
        </w:rPr>
        <w:t xml:space="preserve"> </w:t>
      </w:r>
      <w:r w:rsidR="00733ADE" w:rsidRPr="003C1DB8">
        <w:rPr>
          <w:rFonts w:cs="Times New Roman"/>
          <w:spacing w:val="-4"/>
          <w:sz w:val="26"/>
          <w:szCs w:val="26"/>
        </w:rPr>
        <w:t>20.3 Федерального закона от 27.07.2004 № 79-ФЗ «О государственной гражданской службе Российской Федерации» (далее – Федеральный закон № 79-ФЗ).</w:t>
      </w:r>
    </w:p>
    <w:p w:rsidR="00923A9D" w:rsidRPr="005A7BFB" w:rsidRDefault="00923A9D" w:rsidP="00923A9D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733ADE">
        <w:rPr>
          <w:rFonts w:cs="Times New Roman"/>
          <w:sz w:val="26"/>
          <w:szCs w:val="26"/>
        </w:rPr>
        <w:t>Отдел</w:t>
      </w:r>
      <w:r w:rsidRPr="005A7BFB">
        <w:rPr>
          <w:rFonts w:cs="Times New Roman"/>
          <w:sz w:val="26"/>
          <w:szCs w:val="26"/>
        </w:rPr>
        <w:t>, старший</w:t>
      </w:r>
      <w:r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z w:val="26"/>
          <w:szCs w:val="26"/>
        </w:rPr>
        <w:t>обязан:</w:t>
      </w:r>
    </w:p>
    <w:p w:rsidR="00923A9D" w:rsidRDefault="00923A9D" w:rsidP="00923A9D">
      <w:pPr>
        <w:pStyle w:val="a8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</w:t>
      </w:r>
      <w:r w:rsidRPr="002B469A">
        <w:rPr>
          <w:rFonts w:cs="Times New Roman"/>
          <w:sz w:val="26"/>
          <w:szCs w:val="26"/>
        </w:rPr>
        <w:t>ресурсах Отдела;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обеспечивать единый методологический подход в работе инспекций ФНС России Новосибирской области (далее – Инспекции) по вопросам исчисления, полноты и своевременности внесения организациями и физическими лицами в соответствующие бюджеты курируемых Отделом налогов, сборов и платежей и вопросам применения организациями специальных налоговых режимов;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 xml:space="preserve">обеспечивать единый методологический подход в работе налоговых органов Новосибирской области по вопросам налогового учета в российских организациях и в </w:t>
      </w:r>
      <w:r w:rsidRPr="004A2D7E">
        <w:rPr>
          <w:sz w:val="26"/>
          <w:szCs w:val="26"/>
        </w:rPr>
        <w:lastRenderedPageBreak/>
        <w:t>иностранных организациях, осуществляющих деятельность на территории Российской Федерации</w:t>
      </w:r>
      <w:r w:rsidR="003C1DB8">
        <w:rPr>
          <w:sz w:val="26"/>
          <w:szCs w:val="26"/>
        </w:rPr>
        <w:t xml:space="preserve"> налога на прибыль</w:t>
      </w:r>
      <w:r w:rsidRPr="004A2D7E">
        <w:rPr>
          <w:sz w:val="26"/>
          <w:szCs w:val="26"/>
        </w:rPr>
        <w:t>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прогнозировании поступлений курируемых Отделом налогов, сборов и платежей;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участвовать в </w:t>
      </w:r>
      <w:r w:rsidRPr="004A2D7E">
        <w:rPr>
          <w:sz w:val="26"/>
          <w:szCs w:val="26"/>
        </w:rPr>
        <w:t>формирова</w:t>
      </w:r>
      <w:r>
        <w:rPr>
          <w:sz w:val="26"/>
          <w:szCs w:val="26"/>
        </w:rPr>
        <w:t>нии</w:t>
      </w:r>
      <w:r w:rsidRPr="004A2D7E">
        <w:rPr>
          <w:sz w:val="26"/>
          <w:szCs w:val="26"/>
        </w:rPr>
        <w:t xml:space="preserve"> и анализ</w:t>
      </w:r>
      <w:r>
        <w:rPr>
          <w:sz w:val="26"/>
          <w:szCs w:val="26"/>
        </w:rPr>
        <w:t>е</w:t>
      </w:r>
      <w:r w:rsidRPr="004A2D7E">
        <w:rPr>
          <w:sz w:val="26"/>
          <w:szCs w:val="26"/>
        </w:rPr>
        <w:t xml:space="preserve">  данные статистической налоговой отчетности о налоговой базе, структуре начислений, суммах, не поступивших в бюджет в связи с </w:t>
      </w:r>
      <w:r w:rsidR="003C1DB8">
        <w:rPr>
          <w:sz w:val="26"/>
          <w:szCs w:val="26"/>
        </w:rPr>
        <w:t>предоставлением налоговых льгот</w:t>
      </w:r>
      <w:r w:rsidRPr="004A2D7E">
        <w:rPr>
          <w:sz w:val="26"/>
          <w:szCs w:val="26"/>
        </w:rPr>
        <w:t xml:space="preserve"> по </w:t>
      </w:r>
      <w:r w:rsidR="003C1DB8">
        <w:rPr>
          <w:sz w:val="26"/>
          <w:szCs w:val="26"/>
        </w:rPr>
        <w:t>налогу на прибыль</w:t>
      </w:r>
      <w:r w:rsidR="0055785E">
        <w:rPr>
          <w:sz w:val="26"/>
          <w:szCs w:val="26"/>
        </w:rPr>
        <w:t xml:space="preserve"> организаций</w:t>
      </w:r>
      <w:r w:rsidRPr="004A2D7E">
        <w:rPr>
          <w:sz w:val="26"/>
          <w:szCs w:val="26"/>
        </w:rPr>
        <w:t>, представлять статистическую отчетность в ФНС России;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представлять статистическую налоговую отчетность по курируемым Отделом налогам, сборам и платежам другим контролирующим организациям и муниципальным обр</w:t>
      </w:r>
      <w:r>
        <w:rPr>
          <w:sz w:val="26"/>
          <w:szCs w:val="26"/>
        </w:rPr>
        <w:t>азованиям Новосибирской области</w:t>
      </w:r>
      <w:r w:rsidRPr="004A2D7E">
        <w:rPr>
          <w:sz w:val="26"/>
          <w:szCs w:val="26"/>
        </w:rPr>
        <w:t xml:space="preserve">; 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 xml:space="preserve">проводить анализ и обобщать практику применения законодательных и нормативных актов по </w:t>
      </w:r>
      <w:r w:rsidR="003C1DB8">
        <w:rPr>
          <w:sz w:val="26"/>
          <w:szCs w:val="26"/>
        </w:rPr>
        <w:t>налогу на прибыль</w:t>
      </w:r>
      <w:r w:rsidRPr="004A2D7E">
        <w:rPr>
          <w:sz w:val="26"/>
          <w:szCs w:val="26"/>
        </w:rPr>
        <w:t xml:space="preserve"> и разрабатывать предложения по их совершенствованию;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 xml:space="preserve">представлять в установленном порядке разъяснения Инспекциям по </w:t>
      </w:r>
      <w:r w:rsidR="003C1DB8">
        <w:rPr>
          <w:sz w:val="26"/>
          <w:szCs w:val="26"/>
        </w:rPr>
        <w:t>налогу на прибыль</w:t>
      </w:r>
      <w:r w:rsidR="0055785E">
        <w:rPr>
          <w:sz w:val="26"/>
          <w:szCs w:val="26"/>
        </w:rPr>
        <w:t xml:space="preserve"> организаций</w:t>
      </w:r>
      <w:r w:rsidRPr="004A2D7E">
        <w:rPr>
          <w:sz w:val="26"/>
          <w:szCs w:val="26"/>
        </w:rPr>
        <w:t>, информировать налогоплательщиков (в том числе в письменной форме) о порядке исчисления и уплаты налогов, заполнения налоговых деклараций (расчетов) по курируемым Отделом налогам, сборам и платежам;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bCs/>
          <w:sz w:val="26"/>
          <w:szCs w:val="26"/>
        </w:rPr>
        <w:t>подготавливать заключения на запросы других отделов Управления по вопросам, относящимся к компетенции Отдела;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подготовке отзывов на исковые заявления по вопросам, относящимся к компетенции Отдела, при необходимости участвовать в заседаниях судов при их рассмотрении;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подготавливать проекты писем и запросов в ФНС России по вопросам, связанным с применением законодательства о налогах и сборах (в части функций Отдела) в связи с обращением налоговых органов, налогоплательщиков;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 xml:space="preserve">участвовать в проведении </w:t>
      </w:r>
      <w:proofErr w:type="gramStart"/>
      <w:r w:rsidRPr="004A2D7E">
        <w:rPr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4A2D7E">
        <w:rPr>
          <w:sz w:val="26"/>
          <w:szCs w:val="26"/>
        </w:rPr>
        <w:t xml:space="preserve"> по администрированию </w:t>
      </w:r>
      <w:r w:rsidR="003C1DB8">
        <w:rPr>
          <w:sz w:val="26"/>
          <w:szCs w:val="26"/>
        </w:rPr>
        <w:t>налога на прибыль</w:t>
      </w:r>
      <w:r w:rsidR="0055785E">
        <w:rPr>
          <w:sz w:val="26"/>
          <w:szCs w:val="26"/>
        </w:rPr>
        <w:t xml:space="preserve"> организаций</w:t>
      </w:r>
      <w:r w:rsidRPr="004A2D7E">
        <w:rPr>
          <w:sz w:val="26"/>
          <w:szCs w:val="26"/>
        </w:rPr>
        <w:t xml:space="preserve">; 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обучении работников Инспекций, проведении совещаний, семинаров, оказании практической помощи Инспекциям по вопросам,</w:t>
      </w:r>
      <w:r w:rsidRPr="004A2D7E">
        <w:rPr>
          <w:bCs/>
          <w:sz w:val="26"/>
          <w:szCs w:val="26"/>
        </w:rPr>
        <w:t xml:space="preserve"> относящимся к компетенции Отдела</w:t>
      </w:r>
      <w:r w:rsidRPr="004A2D7E">
        <w:rPr>
          <w:sz w:val="26"/>
          <w:szCs w:val="26"/>
        </w:rPr>
        <w:t>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участвовать в выполнении заданий ФНС России в соответствии с возложенными на отдел задачами и функциями;</w:t>
      </w:r>
    </w:p>
    <w:p w:rsidR="00923A9D" w:rsidRPr="004A2D7E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получать, обобщать и анализировать информацию и отчеты Инспекций о проделанной работе в рамках предоставленной компетенции;</w:t>
      </w:r>
    </w:p>
    <w:p w:rsidR="00923A9D" w:rsidRDefault="00923A9D" w:rsidP="00923A9D">
      <w:pPr>
        <w:pStyle w:val="a8"/>
        <w:numPr>
          <w:ilvl w:val="0"/>
          <w:numId w:val="2"/>
        </w:numPr>
        <w:ind w:left="142" w:hanging="142"/>
        <w:rPr>
          <w:sz w:val="26"/>
          <w:szCs w:val="26"/>
        </w:rPr>
      </w:pPr>
      <w:r w:rsidRPr="004A2D7E">
        <w:rPr>
          <w:sz w:val="26"/>
          <w:szCs w:val="26"/>
        </w:rPr>
        <w:t>доводить в установленном порядке нормативные документы и письма Минфина России и ФНС России до Инспекций;</w:t>
      </w:r>
    </w:p>
    <w:p w:rsidR="00923A9D" w:rsidRPr="00923A9D" w:rsidRDefault="00923A9D" w:rsidP="00923A9D">
      <w:pPr>
        <w:pStyle w:val="a8"/>
        <w:numPr>
          <w:ilvl w:val="0"/>
          <w:numId w:val="13"/>
        </w:numPr>
        <w:ind w:left="142" w:hanging="142"/>
        <w:rPr>
          <w:sz w:val="26"/>
          <w:szCs w:val="26"/>
        </w:rPr>
      </w:pPr>
      <w:r w:rsidRPr="00923A9D">
        <w:rPr>
          <w:sz w:val="26"/>
          <w:szCs w:val="26"/>
        </w:rPr>
        <w:t>подготавливать информацию регионального уровня для размещения на интернет-сайте ФНС России;</w:t>
      </w:r>
    </w:p>
    <w:p w:rsidR="00923A9D" w:rsidRPr="00CF52CC" w:rsidRDefault="003C1DB8" w:rsidP="00923A9D">
      <w:pPr>
        <w:pStyle w:val="a9"/>
        <w:numPr>
          <w:ilvl w:val="0"/>
          <w:numId w:val="2"/>
        </w:numPr>
        <w:spacing w:before="0" w:beforeAutospacing="0" w:after="0" w:afterAutospacing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сопровождение сотрудников Инспекций при </w:t>
      </w:r>
      <w:r w:rsidR="00123AAD">
        <w:rPr>
          <w:rFonts w:ascii="Times New Roman" w:hAnsi="Times New Roman" w:cs="Times New Roman"/>
          <w:sz w:val="26"/>
          <w:szCs w:val="26"/>
        </w:rPr>
        <w:t>переходе организаций на налоговый мониторинг;</w:t>
      </w:r>
    </w:p>
    <w:p w:rsidR="00923A9D" w:rsidRPr="002B469A" w:rsidRDefault="00923A9D" w:rsidP="00923A9D">
      <w:pPr>
        <w:pStyle w:val="a8"/>
        <w:numPr>
          <w:ilvl w:val="0"/>
          <w:numId w:val="2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качественно и своевременно </w:t>
      </w:r>
      <w:r w:rsidRPr="002B469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923A9D" w:rsidRDefault="00923A9D" w:rsidP="00923A9D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соблюдать налоговую, </w:t>
      </w:r>
      <w:r w:rsidRPr="006107CD">
        <w:rPr>
          <w:rFonts w:cs="Times New Roman"/>
          <w:sz w:val="26"/>
          <w:szCs w:val="26"/>
        </w:rPr>
        <w:t>служебную тайну, а также</w:t>
      </w:r>
      <w:r w:rsidRPr="00C12B86">
        <w:rPr>
          <w:rFonts w:cs="Times New Roman"/>
          <w:sz w:val="26"/>
          <w:szCs w:val="26"/>
        </w:rPr>
        <w:t xml:space="preserve"> порядок специального режима хранения и доступа к конфиденциальной информации;</w:t>
      </w:r>
    </w:p>
    <w:p w:rsidR="00923A9D" w:rsidRPr="00A139F3" w:rsidRDefault="00923A9D" w:rsidP="00923A9D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12B86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>
        <w:rPr>
          <w:rStyle w:val="FontStyle12"/>
          <w:spacing w:val="-2"/>
        </w:rPr>
        <w:t>;</w:t>
      </w:r>
    </w:p>
    <w:p w:rsidR="00923A9D" w:rsidRPr="00353FA6" w:rsidRDefault="00923A9D" w:rsidP="00923A9D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923A9D" w:rsidRPr="00353FA6" w:rsidRDefault="00923A9D" w:rsidP="00923A9D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Pr="00353FA6">
        <w:rPr>
          <w:rFonts w:cs="Times New Roman"/>
          <w:sz w:val="26"/>
          <w:szCs w:val="26"/>
        </w:rPr>
        <w:t>;</w:t>
      </w:r>
    </w:p>
    <w:p w:rsidR="00123AAD" w:rsidRDefault="00733ADE" w:rsidP="00123AAD">
      <w:pPr>
        <w:pStyle w:val="a8"/>
        <w:numPr>
          <w:ilvl w:val="0"/>
          <w:numId w:val="2"/>
        </w:numPr>
        <w:tabs>
          <w:tab w:val="left" w:pos="142"/>
        </w:tabs>
        <w:rPr>
          <w:rStyle w:val="FontStyle12"/>
          <w:spacing w:val="-2"/>
        </w:rPr>
      </w:pPr>
      <w:r w:rsidRPr="00123AAD">
        <w:rPr>
          <w:rStyle w:val="FontStyle12"/>
          <w:spacing w:val="-2"/>
        </w:rPr>
        <w:t xml:space="preserve">предоставлять руководству Отдела необходимые материалы и вносить предложения </w:t>
      </w:r>
      <w:proofErr w:type="gramStart"/>
      <w:r w:rsidRPr="00123AAD">
        <w:rPr>
          <w:rStyle w:val="FontStyle12"/>
          <w:spacing w:val="-2"/>
        </w:rPr>
        <w:t>в</w:t>
      </w:r>
      <w:proofErr w:type="gramEnd"/>
    </w:p>
    <w:p w:rsidR="00733ADE" w:rsidRPr="00123AAD" w:rsidRDefault="00123AAD" w:rsidP="00123AAD">
      <w:pPr>
        <w:tabs>
          <w:tab w:val="left" w:pos="142"/>
        </w:tabs>
        <w:ind w:firstLine="0"/>
        <w:rPr>
          <w:rStyle w:val="FontStyle12"/>
          <w:spacing w:val="-2"/>
        </w:rPr>
      </w:pPr>
      <w:r>
        <w:rPr>
          <w:rStyle w:val="FontStyle12"/>
          <w:spacing w:val="-2"/>
        </w:rPr>
        <w:lastRenderedPageBreak/>
        <w:t xml:space="preserve"> </w:t>
      </w:r>
      <w:r w:rsidR="00733ADE" w:rsidRPr="00123AAD">
        <w:rPr>
          <w:rStyle w:val="FontStyle12"/>
          <w:spacing w:val="-2"/>
        </w:rPr>
        <w:t xml:space="preserve"> </w:t>
      </w:r>
      <w:proofErr w:type="gramStart"/>
      <w:r w:rsidR="00733ADE" w:rsidRPr="00123AAD">
        <w:rPr>
          <w:rStyle w:val="FontStyle12"/>
          <w:spacing w:val="-2"/>
        </w:rPr>
        <w:t>пределах</w:t>
      </w:r>
      <w:proofErr w:type="gramEnd"/>
      <w:r w:rsidR="00733ADE" w:rsidRPr="00123AAD">
        <w:rPr>
          <w:rStyle w:val="FontStyle12"/>
          <w:spacing w:val="-2"/>
        </w:rPr>
        <w:t xml:space="preserve"> установленных полномочий;</w:t>
      </w:r>
    </w:p>
    <w:p w:rsidR="00123AAD" w:rsidRDefault="00733ADE" w:rsidP="00733ADE">
      <w:pPr>
        <w:pStyle w:val="a8"/>
        <w:numPr>
          <w:ilvl w:val="0"/>
          <w:numId w:val="2"/>
        </w:numPr>
        <w:tabs>
          <w:tab w:val="left" w:pos="142"/>
        </w:tabs>
        <w:rPr>
          <w:rStyle w:val="FontStyle12"/>
          <w:spacing w:val="-2"/>
        </w:rPr>
      </w:pPr>
      <w:r w:rsidRPr="00123AAD">
        <w:rPr>
          <w:rStyle w:val="FontStyle12"/>
          <w:spacing w:val="-2"/>
        </w:rPr>
        <w:t>поддерживать необходимый профессиональный уровень и знания о внедрении передовых</w:t>
      </w:r>
    </w:p>
    <w:p w:rsidR="00733ADE" w:rsidRPr="00123AAD" w:rsidRDefault="00123AAD" w:rsidP="00123AAD">
      <w:pPr>
        <w:tabs>
          <w:tab w:val="left" w:pos="142"/>
        </w:tabs>
        <w:ind w:firstLine="0"/>
        <w:rPr>
          <w:rStyle w:val="FontStyle12"/>
          <w:spacing w:val="-2"/>
        </w:rPr>
      </w:pPr>
      <w:r>
        <w:rPr>
          <w:rStyle w:val="FontStyle12"/>
          <w:spacing w:val="-2"/>
        </w:rPr>
        <w:t xml:space="preserve"> </w:t>
      </w:r>
      <w:r w:rsidR="00733ADE" w:rsidRPr="00123AAD">
        <w:rPr>
          <w:rStyle w:val="FontStyle12"/>
          <w:spacing w:val="-2"/>
        </w:rPr>
        <w:t xml:space="preserve"> приемов и методов работы;</w:t>
      </w:r>
    </w:p>
    <w:p w:rsidR="00123AAD" w:rsidRDefault="00733ADE" w:rsidP="00733ADE">
      <w:pPr>
        <w:pStyle w:val="a8"/>
        <w:numPr>
          <w:ilvl w:val="0"/>
          <w:numId w:val="2"/>
        </w:numPr>
        <w:tabs>
          <w:tab w:val="left" w:pos="142"/>
        </w:tabs>
        <w:rPr>
          <w:rStyle w:val="FontStyle12"/>
          <w:spacing w:val="-2"/>
        </w:rPr>
      </w:pPr>
      <w:r w:rsidRPr="00123AAD">
        <w:rPr>
          <w:rStyle w:val="FontStyle12"/>
          <w:spacing w:val="-2"/>
        </w:rPr>
        <w:t>обеспечивать соблюдение Правил внутреннего трудового и служебного распорядка</w:t>
      </w:r>
    </w:p>
    <w:p w:rsidR="00733ADE" w:rsidRPr="00123AAD" w:rsidRDefault="00123AAD" w:rsidP="00123AAD">
      <w:pPr>
        <w:tabs>
          <w:tab w:val="left" w:pos="142"/>
        </w:tabs>
        <w:ind w:firstLine="0"/>
        <w:rPr>
          <w:rStyle w:val="FontStyle12"/>
          <w:spacing w:val="-2"/>
        </w:rPr>
      </w:pPr>
      <w:r>
        <w:rPr>
          <w:rStyle w:val="FontStyle12"/>
          <w:spacing w:val="-2"/>
        </w:rPr>
        <w:t xml:space="preserve"> </w:t>
      </w:r>
      <w:r w:rsidR="00733ADE" w:rsidRPr="00123AAD">
        <w:rPr>
          <w:rStyle w:val="FontStyle12"/>
          <w:spacing w:val="-2"/>
        </w:rPr>
        <w:t xml:space="preserve"> Управления, а также служебной и исполнительской дисциплины;</w:t>
      </w:r>
    </w:p>
    <w:p w:rsidR="00923A9D" w:rsidRPr="002B469A" w:rsidRDefault="00923A9D" w:rsidP="00923A9D">
      <w:pPr>
        <w:pStyle w:val="a8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23A9D" w:rsidRPr="002B469A" w:rsidRDefault="00923A9D" w:rsidP="00923A9D">
      <w:pPr>
        <w:pStyle w:val="a8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3A9D" w:rsidRPr="002B469A" w:rsidRDefault="00923A9D" w:rsidP="00923A9D">
      <w:pPr>
        <w:pStyle w:val="a8"/>
        <w:widowControl w:val="0"/>
        <w:numPr>
          <w:ilvl w:val="0"/>
          <w:numId w:val="2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923A9D" w:rsidRPr="005A7BFB" w:rsidRDefault="00923A9D" w:rsidP="00923A9D">
      <w:pPr>
        <w:pStyle w:val="a8"/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 xml:space="preserve">исполнения возложенных должностных обязанностей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sz w:val="26"/>
          <w:szCs w:val="26"/>
        </w:rPr>
        <w:t xml:space="preserve"> имеет право:</w:t>
      </w:r>
    </w:p>
    <w:p w:rsidR="00923A9D" w:rsidRPr="00353FA6" w:rsidRDefault="00923A9D" w:rsidP="00923A9D">
      <w:pPr>
        <w:numPr>
          <w:ilvl w:val="0"/>
          <w:numId w:val="10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923A9D" w:rsidRPr="00353FA6" w:rsidRDefault="00923A9D" w:rsidP="00923A9D">
      <w:pPr>
        <w:numPr>
          <w:ilvl w:val="0"/>
          <w:numId w:val="10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923A9D" w:rsidRPr="00353FA6" w:rsidRDefault="00923A9D" w:rsidP="00923A9D">
      <w:pPr>
        <w:numPr>
          <w:ilvl w:val="0"/>
          <w:numId w:val="10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923A9D" w:rsidRPr="00603374" w:rsidRDefault="00923A9D" w:rsidP="00923A9D">
      <w:pPr>
        <w:numPr>
          <w:ilvl w:val="0"/>
          <w:numId w:val="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</w:t>
      </w:r>
      <w:r w:rsidRPr="006107CD">
        <w:rPr>
          <w:rFonts w:cs="Times New Roman"/>
          <w:sz w:val="26"/>
          <w:szCs w:val="26"/>
        </w:rPr>
        <w:t>информационными ресурсами по направлению деятельности Отдела, содержащими сведения, составляющие служебную тайну, и</w:t>
      </w:r>
      <w:r w:rsidRPr="003E4706">
        <w:rPr>
          <w:rFonts w:cs="Times New Roman"/>
          <w:sz w:val="26"/>
          <w:szCs w:val="26"/>
        </w:rPr>
        <w:t xml:space="preserve"> необходимые для выполнения служебных обязанностей</w:t>
      </w:r>
      <w:r w:rsidRPr="003E4706">
        <w:rPr>
          <w:rFonts w:eastAsia="Times New Roman" w:cs="Times New Roman"/>
          <w:sz w:val="26"/>
          <w:szCs w:val="26"/>
          <w:lang w:eastAsia="ru-RU"/>
        </w:rPr>
        <w:t>.</w:t>
      </w:r>
    </w:p>
    <w:p w:rsidR="00923A9D" w:rsidRPr="000345B0" w:rsidRDefault="00923A9D" w:rsidP="00923A9D">
      <w:pPr>
        <w:pStyle w:val="a5"/>
        <w:numPr>
          <w:ilvl w:val="0"/>
          <w:numId w:val="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923A9D" w:rsidRPr="00BA1220" w:rsidRDefault="00923A9D" w:rsidP="00923A9D">
      <w:pPr>
        <w:pStyle w:val="a8"/>
        <w:numPr>
          <w:ilvl w:val="0"/>
          <w:numId w:val="9"/>
        </w:numPr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>вносить начальнику Отдела предложения по совершенствованию работы и другим вопросам, находящимся в его компетенции</w:t>
      </w:r>
      <w:r w:rsidRPr="00BA1220">
        <w:rPr>
          <w:rFonts w:cs="Times New Roman"/>
          <w:sz w:val="26"/>
          <w:szCs w:val="26"/>
        </w:rPr>
        <w:t>;</w:t>
      </w:r>
    </w:p>
    <w:p w:rsidR="00923A9D" w:rsidRPr="005A7BFB" w:rsidRDefault="00923A9D" w:rsidP="00923A9D">
      <w:pPr>
        <w:numPr>
          <w:ilvl w:val="0"/>
          <w:numId w:val="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923A9D" w:rsidRPr="005A7BFB" w:rsidRDefault="00923A9D" w:rsidP="00923A9D">
      <w:pPr>
        <w:pStyle w:val="a8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spacing w:val="-4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Управлении, приказами (распоряжениями) ФНС России и иными нормативными правовыми актами.</w:t>
      </w:r>
    </w:p>
    <w:p w:rsidR="00733ADE" w:rsidRPr="00006E9E" w:rsidRDefault="00733ADE" w:rsidP="00733ADE">
      <w:pPr>
        <w:pStyle w:val="a8"/>
        <w:numPr>
          <w:ilvl w:val="0"/>
          <w:numId w:val="1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5A7BFB">
        <w:rPr>
          <w:rFonts w:cs="Times New Roman"/>
          <w:bCs/>
          <w:sz w:val="26"/>
          <w:szCs w:val="26"/>
        </w:rPr>
        <w:t xml:space="preserve">Кроме </w:t>
      </w:r>
      <w:r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Pr="00006E9E">
        <w:rPr>
          <w:rFonts w:cs="Times New Roman"/>
          <w:bCs/>
          <w:sz w:val="26"/>
          <w:szCs w:val="26"/>
        </w:rPr>
        <w:t xml:space="preserve"> </w:t>
      </w:r>
      <w:proofErr w:type="spellStart"/>
      <w:r w:rsidRPr="00006E9E">
        <w:rPr>
          <w:rFonts w:cs="Times New Roman"/>
          <w:sz w:val="26"/>
          <w:szCs w:val="26"/>
        </w:rPr>
        <w:t>госналогинспектор</w:t>
      </w:r>
      <w:proofErr w:type="spellEnd"/>
      <w:r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006E9E">
        <w:rPr>
          <w:rFonts w:cs="Times New Roman"/>
          <w:sz w:val="26"/>
          <w:szCs w:val="26"/>
        </w:rPr>
        <w:t>:</w:t>
      </w:r>
    </w:p>
    <w:p w:rsidR="00733ADE" w:rsidRPr="00123AAD" w:rsidRDefault="00733ADE" w:rsidP="00733ADE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 xml:space="preserve">за разглашение </w:t>
      </w:r>
      <w:r w:rsidRPr="00DB6123">
        <w:rPr>
          <w:rFonts w:cs="Times New Roman"/>
          <w:sz w:val="26"/>
          <w:szCs w:val="26"/>
        </w:rPr>
        <w:t>государственной и</w:t>
      </w:r>
      <w:r w:rsidRPr="00006E9E">
        <w:rPr>
          <w:rFonts w:cs="Times New Roman"/>
          <w:sz w:val="26"/>
          <w:szCs w:val="26"/>
        </w:rPr>
        <w:t xml:space="preserve"> налоговой тайны, иной информации, ставшей ему </w:t>
      </w:r>
      <w:r w:rsidRPr="00123AAD">
        <w:rPr>
          <w:rFonts w:cs="Times New Roman"/>
          <w:sz w:val="26"/>
          <w:szCs w:val="26"/>
        </w:rPr>
        <w:t>известной в связи с исполнением должностных обязанностей;</w:t>
      </w:r>
    </w:p>
    <w:p w:rsidR="00123AAD" w:rsidRDefault="00733ADE" w:rsidP="00733ADE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123AA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</w:t>
      </w:r>
    </w:p>
    <w:p w:rsidR="00123AAD" w:rsidRDefault="00733ADE" w:rsidP="00123AAD">
      <w:pPr>
        <w:pStyle w:val="a8"/>
        <w:tabs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 w:rsidRPr="00123AAD">
        <w:rPr>
          <w:rFonts w:cs="Times New Roman"/>
          <w:sz w:val="26"/>
          <w:szCs w:val="26"/>
        </w:rPr>
        <w:t xml:space="preserve"> </w:t>
      </w:r>
      <w:r w:rsidR="00123AAD">
        <w:rPr>
          <w:rFonts w:cs="Times New Roman"/>
          <w:sz w:val="26"/>
          <w:szCs w:val="26"/>
        </w:rPr>
        <w:t xml:space="preserve"> </w:t>
      </w:r>
      <w:r w:rsidRPr="00123AAD">
        <w:rPr>
          <w:rFonts w:cs="Times New Roman"/>
          <w:sz w:val="26"/>
          <w:szCs w:val="26"/>
        </w:rPr>
        <w:t xml:space="preserve">обращений граждан и общественных объединений, а также государственных органов, </w:t>
      </w:r>
    </w:p>
    <w:p w:rsidR="00733ADE" w:rsidRDefault="00123AAD" w:rsidP="00123AAD">
      <w:pPr>
        <w:pStyle w:val="a8"/>
        <w:tabs>
          <w:tab w:val="left" w:pos="142"/>
        </w:tabs>
        <w:spacing w:line="310" w:lineRule="exact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733ADE" w:rsidRPr="00123AAD">
        <w:rPr>
          <w:rFonts w:cs="Times New Roman"/>
          <w:sz w:val="26"/>
          <w:szCs w:val="26"/>
        </w:rPr>
        <w:t>учреждений, организаций и органов местного самоуправления;</w:t>
      </w:r>
    </w:p>
    <w:p w:rsidR="00733ADE" w:rsidRDefault="00733ADE" w:rsidP="00733ADE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123AAD">
        <w:rPr>
          <w:rFonts w:cs="Times New Roman"/>
          <w:sz w:val="26"/>
          <w:szCs w:val="26"/>
        </w:rPr>
        <w:t>за некачественное и несвоевременное осуществление внутреннего контроля;</w:t>
      </w:r>
    </w:p>
    <w:p w:rsidR="00733ADE" w:rsidRPr="00123AAD" w:rsidRDefault="00733ADE" w:rsidP="00733ADE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123AA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33ADE" w:rsidRPr="00123AAD" w:rsidRDefault="00733ADE" w:rsidP="00733ADE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123AAD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33ADE" w:rsidRPr="00123AAD" w:rsidRDefault="00733ADE" w:rsidP="00733ADE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123AAD">
        <w:rPr>
          <w:rFonts w:cs="Times New Roman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33ADE" w:rsidRPr="00123AAD" w:rsidRDefault="00733ADE" w:rsidP="00733ADE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23AAD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123AAD">
        <w:rPr>
          <w:rFonts w:cs="Times New Roman"/>
          <w:spacing w:val="-4"/>
          <w:sz w:val="26"/>
          <w:szCs w:val="26"/>
        </w:rPr>
        <w:t>;</w:t>
      </w:r>
    </w:p>
    <w:p w:rsidR="00733ADE" w:rsidRPr="00123AAD" w:rsidRDefault="00733ADE" w:rsidP="00733ADE">
      <w:pPr>
        <w:pStyle w:val="a8"/>
        <w:numPr>
          <w:ilvl w:val="0"/>
          <w:numId w:val="3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23AAD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</w:t>
      </w:r>
      <w:r w:rsidRPr="00123AAD">
        <w:rPr>
          <w:rFonts w:cs="Times New Roman"/>
          <w:sz w:val="26"/>
          <w:szCs w:val="26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923A9D" w:rsidRPr="005A7BFB" w:rsidRDefault="00923A9D" w:rsidP="00923A9D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5A7BFB">
        <w:rPr>
          <w:rFonts w:cs="Times New Roman"/>
          <w:b/>
          <w:sz w:val="26"/>
          <w:szCs w:val="26"/>
        </w:rPr>
        <w:t xml:space="preserve">которым старший </w:t>
      </w:r>
      <w:proofErr w:type="spellStart"/>
      <w:r w:rsidRPr="005A7BFB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23A9D" w:rsidRPr="002A1D53" w:rsidRDefault="00923A9D" w:rsidP="00923A9D">
      <w:pPr>
        <w:pStyle w:val="a8"/>
        <w:numPr>
          <w:ilvl w:val="0"/>
          <w:numId w:val="1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923A9D" w:rsidRPr="00123AAD" w:rsidRDefault="00923A9D" w:rsidP="00923A9D">
      <w:pPr>
        <w:pStyle w:val="a8"/>
        <w:numPr>
          <w:ilvl w:val="0"/>
          <w:numId w:val="12"/>
        </w:numPr>
        <w:ind w:left="142" w:hanging="142"/>
        <w:rPr>
          <w:sz w:val="26"/>
          <w:szCs w:val="26"/>
        </w:rPr>
      </w:pPr>
      <w:r w:rsidRPr="00123AAD">
        <w:rPr>
          <w:sz w:val="26"/>
          <w:szCs w:val="26"/>
        </w:rPr>
        <w:t>устного информирования налогоплательщиков;</w:t>
      </w:r>
    </w:p>
    <w:p w:rsidR="00733ADE" w:rsidRPr="00123AAD" w:rsidRDefault="00733ADE" w:rsidP="00733ADE">
      <w:pPr>
        <w:pStyle w:val="a8"/>
        <w:numPr>
          <w:ilvl w:val="0"/>
          <w:numId w:val="12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23AAD">
        <w:rPr>
          <w:rFonts w:eastAsia="Calibri" w:cs="Times New Roman"/>
          <w:sz w:val="26"/>
          <w:szCs w:val="26"/>
        </w:rPr>
        <w:t>планирования и организации своей работы согласно методическим и нормативным документам и планам работы Отдела;</w:t>
      </w:r>
    </w:p>
    <w:p w:rsidR="00923A9D" w:rsidRPr="00123AAD" w:rsidRDefault="00923A9D" w:rsidP="00923A9D">
      <w:pPr>
        <w:pStyle w:val="a8"/>
        <w:numPr>
          <w:ilvl w:val="0"/>
          <w:numId w:val="4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23AAD">
        <w:rPr>
          <w:rFonts w:eastAsia="Calibri" w:cs="Times New Roman"/>
          <w:sz w:val="26"/>
          <w:szCs w:val="26"/>
        </w:rPr>
        <w:t>по иным вопросам.</w:t>
      </w:r>
    </w:p>
    <w:p w:rsidR="00923A9D" w:rsidRDefault="00923A9D" w:rsidP="00923A9D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123AAD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cs="Times New Roman"/>
          <w:sz w:val="26"/>
          <w:szCs w:val="26"/>
        </w:rPr>
        <w:t xml:space="preserve">старший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не</w:t>
      </w:r>
      <w:r w:rsidRPr="00FC3630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 xml:space="preserve">самостоятельно принимать </w:t>
      </w:r>
      <w:r>
        <w:rPr>
          <w:rFonts w:eastAsia="Calibri" w:cs="Times New Roman"/>
          <w:sz w:val="26"/>
          <w:szCs w:val="26"/>
        </w:rPr>
        <w:t xml:space="preserve">управленческие и иные </w:t>
      </w:r>
      <w:r w:rsidRPr="00715AC7">
        <w:rPr>
          <w:rFonts w:eastAsia="Calibri" w:cs="Times New Roman"/>
          <w:sz w:val="26"/>
          <w:szCs w:val="26"/>
        </w:rPr>
        <w:t>решения</w:t>
      </w:r>
      <w:r>
        <w:rPr>
          <w:rFonts w:eastAsia="Calibri" w:cs="Times New Roman"/>
          <w:sz w:val="26"/>
          <w:szCs w:val="26"/>
        </w:rPr>
        <w:t>.</w:t>
      </w:r>
      <w:r w:rsidRPr="00715AC7">
        <w:rPr>
          <w:rFonts w:eastAsia="Calibri" w:cs="Times New Roman"/>
          <w:sz w:val="26"/>
          <w:szCs w:val="26"/>
        </w:rPr>
        <w:t xml:space="preserve"> </w:t>
      </w:r>
    </w:p>
    <w:p w:rsidR="00923A9D" w:rsidRPr="005A7BFB" w:rsidRDefault="00923A9D" w:rsidP="00923A9D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5A7BFB">
        <w:rPr>
          <w:rFonts w:cs="Times New Roman"/>
          <w:b/>
          <w:sz w:val="26"/>
          <w:szCs w:val="26"/>
        </w:rPr>
        <w:t xml:space="preserve">которым старший </w:t>
      </w:r>
      <w:proofErr w:type="spellStart"/>
      <w:r w:rsidRPr="005A7BFB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3A9D" w:rsidRPr="00526652" w:rsidRDefault="00923A9D" w:rsidP="00923A9D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Pr="00696E91">
        <w:rPr>
          <w:rFonts w:cs="Times New Roman"/>
          <w:sz w:val="26"/>
          <w:szCs w:val="26"/>
        </w:rPr>
        <w:t xml:space="preserve">решений </w:t>
      </w:r>
      <w:r>
        <w:rPr>
          <w:sz w:val="26"/>
          <w:szCs w:val="26"/>
        </w:rPr>
        <w:t>в части организационного и информационного обеспечения подготовки соответствующих документов по вопросам, касающимся курируемых Отделом налогов, сборов и платежей.</w:t>
      </w:r>
    </w:p>
    <w:p w:rsidR="00923A9D" w:rsidRPr="005A7BFB" w:rsidRDefault="00923A9D" w:rsidP="00923A9D">
      <w:pPr>
        <w:pStyle w:val="a8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F20EA9" w:rsidRDefault="00F20EA9" w:rsidP="00F20EA9">
      <w:pPr>
        <w:pStyle w:val="a8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="002578EB">
        <w:rPr>
          <w:rFonts w:cs="Times New Roman"/>
          <w:sz w:val="26"/>
          <w:szCs w:val="26"/>
        </w:rPr>
        <w:t>об Отделе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F20EA9" w:rsidRDefault="00F20EA9" w:rsidP="00F20EA9">
      <w:pPr>
        <w:pStyle w:val="a8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графика отпусков работников Отдела;</w:t>
      </w:r>
    </w:p>
    <w:p w:rsidR="00923A9D" w:rsidRPr="00F20EA9" w:rsidRDefault="00F20EA9" w:rsidP="00F20EA9">
      <w:pPr>
        <w:pStyle w:val="a8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иных актов по поручению </w:t>
      </w:r>
      <w:r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>
        <w:rPr>
          <w:rFonts w:cs="Times New Roman"/>
          <w:sz w:val="26"/>
          <w:szCs w:val="26"/>
        </w:rPr>
        <w:t>.</w:t>
      </w:r>
    </w:p>
    <w:p w:rsidR="00923A9D" w:rsidRPr="005A7BFB" w:rsidRDefault="00923A9D" w:rsidP="00923A9D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5A7BFB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23A9D" w:rsidRDefault="00923A9D" w:rsidP="00923A9D">
      <w:pPr>
        <w:pStyle w:val="a8"/>
        <w:numPr>
          <w:ilvl w:val="0"/>
          <w:numId w:val="1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Pr="005A7BFB"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923A9D" w:rsidRPr="005A7BFB" w:rsidRDefault="00923A9D" w:rsidP="00923A9D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23A9D" w:rsidRDefault="00923A9D" w:rsidP="00923A9D">
      <w:pPr>
        <w:pStyle w:val="a8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 xml:space="preserve">Взаимодействие старшего </w:t>
      </w:r>
      <w:proofErr w:type="spellStart"/>
      <w:r w:rsidRPr="00696E91"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 w:rsidRPr="00696E91">
        <w:rPr>
          <w:rFonts w:cs="Times New Roman"/>
          <w:spacing w:val="-2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9A04E4" w:rsidRDefault="009A04E4" w:rsidP="00923A9D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9A04E4" w:rsidRDefault="009A04E4" w:rsidP="00923A9D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923A9D" w:rsidRPr="00715AC7" w:rsidRDefault="00923A9D" w:rsidP="00923A9D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15AC7">
        <w:rPr>
          <w:rFonts w:cs="Times New Roman"/>
          <w:b/>
          <w:sz w:val="26"/>
          <w:szCs w:val="26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23A9D" w:rsidRPr="00BD2B48" w:rsidRDefault="00923A9D" w:rsidP="00923A9D">
      <w:pPr>
        <w:pStyle w:val="a8"/>
        <w:numPr>
          <w:ilvl w:val="0"/>
          <w:numId w:val="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BD2B48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proofErr w:type="gramStart"/>
      <w:r w:rsidRPr="00BD2B48">
        <w:rPr>
          <w:rFonts w:cs="Times New Roman"/>
          <w:sz w:val="26"/>
          <w:szCs w:val="26"/>
        </w:rPr>
        <w:t>старший</w:t>
      </w:r>
      <w:proofErr w:type="gramEnd"/>
      <w:r w:rsidRPr="00BD2B48">
        <w:rPr>
          <w:rFonts w:cs="Times New Roman"/>
          <w:sz w:val="26"/>
          <w:szCs w:val="26"/>
        </w:rPr>
        <w:t xml:space="preserve"> </w:t>
      </w:r>
      <w:proofErr w:type="spellStart"/>
      <w:r w:rsidRPr="00BD2B48">
        <w:rPr>
          <w:rFonts w:cs="Times New Roman"/>
          <w:sz w:val="26"/>
          <w:szCs w:val="26"/>
        </w:rPr>
        <w:t>госналогинспектор</w:t>
      </w:r>
      <w:proofErr w:type="spellEnd"/>
      <w:r w:rsidRPr="00BD2B48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923A9D" w:rsidRPr="00BD2B48" w:rsidRDefault="00923A9D" w:rsidP="00923A9D">
      <w:pPr>
        <w:pStyle w:val="a8"/>
        <w:numPr>
          <w:ilvl w:val="0"/>
          <w:numId w:val="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BD2B48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BD2B48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923A9D" w:rsidRPr="00030DB4" w:rsidRDefault="00923A9D" w:rsidP="00923A9D">
      <w:pPr>
        <w:pStyle w:val="a8"/>
        <w:numPr>
          <w:ilvl w:val="0"/>
          <w:numId w:val="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BD2B48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923A9D" w:rsidRPr="00715AC7" w:rsidRDefault="00923A9D" w:rsidP="00923A9D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715AC7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923A9D" w:rsidRPr="005A7BFB" w:rsidRDefault="00923A9D" w:rsidP="00923A9D">
      <w:pPr>
        <w:pStyle w:val="a8"/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Pr="005A7BFB">
        <w:rPr>
          <w:rFonts w:cs="Times New Roman"/>
          <w:spacing w:val="-4"/>
          <w:sz w:val="26"/>
          <w:szCs w:val="26"/>
        </w:rPr>
        <w:t xml:space="preserve">старшего </w:t>
      </w:r>
      <w:proofErr w:type="spellStart"/>
      <w:r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5A7BFB">
        <w:rPr>
          <w:rFonts w:cs="Times New Roman"/>
          <w:spacing w:val="-4"/>
          <w:sz w:val="26"/>
          <w:szCs w:val="26"/>
        </w:rPr>
        <w:t xml:space="preserve"> Управления оценивается по следующим показателям:</w:t>
      </w:r>
    </w:p>
    <w:p w:rsidR="00923A9D" w:rsidRPr="002A1D53" w:rsidRDefault="00923A9D" w:rsidP="00923A9D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923A9D" w:rsidRPr="00715AC7" w:rsidRDefault="00923A9D" w:rsidP="00923A9D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23A9D" w:rsidRDefault="00923A9D" w:rsidP="00923A9D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3A9D" w:rsidRPr="004E11A7" w:rsidRDefault="00733ADE" w:rsidP="00923A9D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578EB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</w:t>
      </w:r>
      <w:r w:rsidR="00923A9D" w:rsidRPr="002578EB">
        <w:rPr>
          <w:rFonts w:cs="Times New Roman"/>
          <w:spacing w:val="-4"/>
          <w:sz w:val="26"/>
          <w:szCs w:val="26"/>
        </w:rPr>
        <w:t>информации</w:t>
      </w:r>
      <w:r w:rsidR="00923A9D" w:rsidRPr="004E11A7">
        <w:rPr>
          <w:rFonts w:cs="Times New Roman"/>
          <w:spacing w:val="-4"/>
          <w:sz w:val="26"/>
          <w:szCs w:val="26"/>
        </w:rPr>
        <w:t xml:space="preserve"> </w:t>
      </w:r>
      <w:r w:rsidR="002578EB">
        <w:rPr>
          <w:rFonts w:cs="Times New Roman"/>
          <w:spacing w:val="-4"/>
          <w:sz w:val="26"/>
          <w:szCs w:val="26"/>
        </w:rPr>
        <w:t xml:space="preserve">о </w:t>
      </w:r>
      <w:r w:rsidR="00923A9D" w:rsidRPr="004E11A7">
        <w:rPr>
          <w:rFonts w:cs="Times New Roman"/>
          <w:spacing w:val="-4"/>
          <w:sz w:val="26"/>
          <w:szCs w:val="26"/>
        </w:rPr>
        <w:t xml:space="preserve">проведении публичных обсуждений и материалов, подготовленных по результатам проведения публичных обсуждений; </w:t>
      </w:r>
    </w:p>
    <w:p w:rsidR="00923A9D" w:rsidRPr="004E11A7" w:rsidRDefault="00923A9D" w:rsidP="00923A9D">
      <w:pPr>
        <w:pStyle w:val="a8"/>
        <w:numPr>
          <w:ilvl w:val="0"/>
          <w:numId w:val="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4E11A7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923A9D" w:rsidRPr="00715AC7" w:rsidRDefault="00923A9D" w:rsidP="00923A9D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3A9D" w:rsidRDefault="00923A9D" w:rsidP="001F3272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3A9D" w:rsidRPr="00715AC7" w:rsidRDefault="00923A9D" w:rsidP="00923A9D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3A9D" w:rsidRPr="00715AC7" w:rsidRDefault="00923A9D" w:rsidP="00923A9D">
      <w:pPr>
        <w:pStyle w:val="a8"/>
        <w:widowControl w:val="0"/>
        <w:numPr>
          <w:ilvl w:val="0"/>
          <w:numId w:val="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923A9D" w:rsidRPr="00715AC7" w:rsidRDefault="00923A9D" w:rsidP="00923A9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9A1B70" w:rsidRDefault="009A04E4"/>
    <w:sectPr w:rsidR="009A1B70" w:rsidSect="003049B7">
      <w:headerReference w:type="default" r:id="rId9"/>
      <w:pgSz w:w="11906" w:h="16838" w:code="9"/>
      <w:pgMar w:top="426" w:right="567" w:bottom="426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CD1" w:rsidRDefault="00775599">
      <w:r>
        <w:separator/>
      </w:r>
    </w:p>
  </w:endnote>
  <w:endnote w:type="continuationSeparator" w:id="0">
    <w:p w:rsidR="00EE0CD1" w:rsidRDefault="0077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CD1" w:rsidRDefault="00775599">
      <w:r>
        <w:separator/>
      </w:r>
    </w:p>
  </w:footnote>
  <w:footnote w:type="continuationSeparator" w:id="0">
    <w:p w:rsidR="00EE0CD1" w:rsidRDefault="00775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923A9D" w:rsidP="000E4131">
        <w:pPr>
          <w:pStyle w:val="a3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A04E4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461A9"/>
    <w:multiLevelType w:val="hybridMultilevel"/>
    <w:tmpl w:val="CFEE62C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44636"/>
    <w:multiLevelType w:val="hybridMultilevel"/>
    <w:tmpl w:val="D484698C"/>
    <w:lvl w:ilvl="0" w:tplc="9DB80CD0">
      <w:start w:val="1"/>
      <w:numFmt w:val="decimal"/>
      <w:lvlText w:val="6.3.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90A6AAE"/>
    <w:multiLevelType w:val="hybridMultilevel"/>
    <w:tmpl w:val="E3B2E47E"/>
    <w:lvl w:ilvl="0" w:tplc="656C55CE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84230"/>
    <w:multiLevelType w:val="hybridMultilevel"/>
    <w:tmpl w:val="C12AE7B4"/>
    <w:lvl w:ilvl="0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C1368C"/>
    <w:multiLevelType w:val="multilevel"/>
    <w:tmpl w:val="8F3A137E"/>
    <w:lvl w:ilvl="0">
      <w:start w:val="5"/>
      <w:numFmt w:val="bullet"/>
      <w:lvlText w:val="‒"/>
      <w:lvlJc w:val="left"/>
      <w:pPr>
        <w:ind w:left="1841" w:hanging="99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5"/>
  </w:num>
  <w:num w:numId="7">
    <w:abstractNumId w:val="9"/>
  </w:num>
  <w:num w:numId="8">
    <w:abstractNumId w:val="1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9">
    <w:abstractNumId w:val="0"/>
  </w:num>
  <w:num w:numId="10">
    <w:abstractNumId w:val="10"/>
  </w:num>
  <w:num w:numId="11">
    <w:abstractNumId w:val="3"/>
  </w:num>
  <w:num w:numId="12">
    <w:abstractNumId w:val="11"/>
  </w:num>
  <w:num w:numId="13">
    <w:abstractNumId w:val="7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3EA"/>
    <w:rsid w:val="00123AAD"/>
    <w:rsid w:val="001F3272"/>
    <w:rsid w:val="002578EB"/>
    <w:rsid w:val="003049B7"/>
    <w:rsid w:val="003C1DB8"/>
    <w:rsid w:val="005225D2"/>
    <w:rsid w:val="0055785E"/>
    <w:rsid w:val="006107CD"/>
    <w:rsid w:val="00733ADE"/>
    <w:rsid w:val="00775599"/>
    <w:rsid w:val="009123EA"/>
    <w:rsid w:val="00923A9D"/>
    <w:rsid w:val="00934B1E"/>
    <w:rsid w:val="009A04E4"/>
    <w:rsid w:val="009D4B63"/>
    <w:rsid w:val="00A077E9"/>
    <w:rsid w:val="00EE0CD1"/>
    <w:rsid w:val="00F20EA9"/>
    <w:rsid w:val="00F7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A9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A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23A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3A9D"/>
    <w:rPr>
      <w:rFonts w:ascii="Times New Roman" w:hAnsi="Times New Roman"/>
      <w:sz w:val="28"/>
    </w:rPr>
  </w:style>
  <w:style w:type="paragraph" w:styleId="a5">
    <w:name w:val="Body Text"/>
    <w:basedOn w:val="a"/>
    <w:link w:val="a6"/>
    <w:rsid w:val="00923A9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23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923A9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3A9D"/>
    <w:pPr>
      <w:ind w:left="720"/>
      <w:contextualSpacing/>
    </w:pPr>
  </w:style>
  <w:style w:type="character" w:customStyle="1" w:styleId="FontStyle12">
    <w:name w:val="Font Style12"/>
    <w:rsid w:val="00923A9D"/>
    <w:rPr>
      <w:rFonts w:ascii="Times New Roman" w:hAnsi="Times New Roman" w:cs="Times New Roman" w:hint="default"/>
      <w:sz w:val="26"/>
      <w:szCs w:val="26"/>
    </w:rPr>
  </w:style>
  <w:style w:type="paragraph" w:styleId="a9">
    <w:name w:val="Normal (Web)"/>
    <w:basedOn w:val="a"/>
    <w:uiPriority w:val="99"/>
    <w:rsid w:val="00923A9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755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5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A9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A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23A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3A9D"/>
    <w:rPr>
      <w:rFonts w:ascii="Times New Roman" w:hAnsi="Times New Roman"/>
      <w:sz w:val="28"/>
    </w:rPr>
  </w:style>
  <w:style w:type="paragraph" w:styleId="a5">
    <w:name w:val="Body Text"/>
    <w:basedOn w:val="a"/>
    <w:link w:val="a6"/>
    <w:rsid w:val="00923A9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23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rsid w:val="00923A9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3A9D"/>
    <w:pPr>
      <w:ind w:left="720"/>
      <w:contextualSpacing/>
    </w:pPr>
  </w:style>
  <w:style w:type="character" w:customStyle="1" w:styleId="FontStyle12">
    <w:name w:val="Font Style12"/>
    <w:rsid w:val="00923A9D"/>
    <w:rPr>
      <w:rFonts w:ascii="Times New Roman" w:hAnsi="Times New Roman" w:cs="Times New Roman" w:hint="default"/>
      <w:sz w:val="26"/>
      <w:szCs w:val="26"/>
    </w:rPr>
  </w:style>
  <w:style w:type="paragraph" w:styleId="a9">
    <w:name w:val="Normal (Web)"/>
    <w:basedOn w:val="a"/>
    <w:uiPriority w:val="99"/>
    <w:rsid w:val="00923A9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755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55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0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F1B37BDF4AFE8C520C9DBD1FD55DF430080EBDCAC1A43BC54DE1B1984F0A8147F745C9B1C4634ZFh4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3385</Words>
  <Characters>19300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Олеся Викторовна</dc:creator>
  <cp:lastModifiedBy>Савинова Ева Викторовна</cp:lastModifiedBy>
  <cp:revision>14</cp:revision>
  <cp:lastPrinted>2018-12-12T08:51:00Z</cp:lastPrinted>
  <dcterms:created xsi:type="dcterms:W3CDTF">2018-12-12T07:41:00Z</dcterms:created>
  <dcterms:modified xsi:type="dcterms:W3CDTF">2024-08-13T08:52:00Z</dcterms:modified>
</cp:coreProperties>
</file>